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Pr="009F144A" w:rsidRDefault="00810CFD" w:rsidP="00810CFD">
      <w:pPr>
        <w:spacing w:after="0"/>
        <w:ind w:right="-58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r w:rsidRPr="009F144A">
        <w:rPr>
          <w:rFonts w:ascii="PT Astra Serif" w:hAnsi="PT Astra Serif" w:cs="Times New Roman"/>
          <w:color w:val="262626" w:themeColor="text1" w:themeTint="D9"/>
          <w:sz w:val="28"/>
          <w:szCs w:val="28"/>
        </w:rPr>
        <w:t>ПОЯСНИТЕЛЬНАЯ ЗАПИСКА</w:t>
      </w:r>
    </w:p>
    <w:p w:rsidR="0058357C" w:rsidRPr="009F144A" w:rsidRDefault="00810CFD" w:rsidP="0058357C">
      <w:pPr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9F144A">
        <w:rPr>
          <w:rFonts w:ascii="PT Astra Serif" w:hAnsi="PT Astra Serif" w:cs="Times New Roman"/>
          <w:color w:val="262626" w:themeColor="text1" w:themeTint="D9"/>
          <w:sz w:val="28"/>
          <w:szCs w:val="28"/>
        </w:rPr>
        <w:t>к</w:t>
      </w:r>
      <w:proofErr w:type="gramEnd"/>
      <w:r w:rsidRPr="009F144A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проекту </w:t>
      </w:r>
      <w:r w:rsidR="00904FF7">
        <w:rPr>
          <w:rFonts w:ascii="PT Astra Serif" w:hAnsi="PT Astra Serif" w:cs="Times New Roman"/>
          <w:sz w:val="28"/>
          <w:szCs w:val="28"/>
        </w:rPr>
        <w:t>п</w:t>
      </w:r>
      <w:r w:rsidR="0058357C" w:rsidRPr="009F144A">
        <w:rPr>
          <w:rFonts w:ascii="PT Astra Serif" w:hAnsi="PT Astra Serif" w:cs="Times New Roman"/>
          <w:sz w:val="28"/>
          <w:szCs w:val="28"/>
        </w:rPr>
        <w:t xml:space="preserve">остановления </w:t>
      </w:r>
    </w:p>
    <w:p w:rsidR="00810CFD" w:rsidRPr="009F144A" w:rsidRDefault="0058357C" w:rsidP="0058357C">
      <w:pPr>
        <w:spacing w:after="0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r w:rsidRPr="009F144A">
        <w:rPr>
          <w:rFonts w:ascii="PT Astra Serif" w:hAnsi="PT Astra Serif" w:cs="Times New Roman"/>
          <w:sz w:val="28"/>
          <w:szCs w:val="28"/>
        </w:rPr>
        <w:t>Алтайского краевого Законодательного Собрания</w:t>
      </w:r>
      <w:r w:rsidR="00810CFD" w:rsidRPr="009F144A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</w:t>
      </w:r>
    </w:p>
    <w:p w:rsidR="00904FF7" w:rsidRDefault="00904FF7" w:rsidP="00E82159">
      <w:pPr>
        <w:spacing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904FF7">
        <w:rPr>
          <w:rFonts w:ascii="PT Astra Serif" w:hAnsi="PT Astra Serif" w:cs="PT Astra Serif"/>
          <w:sz w:val="28"/>
          <w:szCs w:val="28"/>
        </w:rPr>
        <w:t xml:space="preserve">О внесении изменений в приложение 1 и приложение 2 </w:t>
      </w:r>
    </w:p>
    <w:p w:rsidR="00904FF7" w:rsidRDefault="00904FF7" w:rsidP="00E82159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904FF7">
        <w:rPr>
          <w:rFonts w:ascii="PT Astra Serif" w:hAnsi="PT Astra Serif" w:cs="PT Astra Serif"/>
          <w:sz w:val="28"/>
          <w:szCs w:val="28"/>
        </w:rPr>
        <w:t>к</w:t>
      </w:r>
      <w:proofErr w:type="gramEnd"/>
      <w:r w:rsidRPr="00904FF7">
        <w:rPr>
          <w:rFonts w:ascii="PT Astra Serif" w:hAnsi="PT Astra Serif" w:cs="PT Astra Serif"/>
          <w:sz w:val="28"/>
          <w:szCs w:val="28"/>
        </w:rPr>
        <w:t xml:space="preserve"> постановлению </w:t>
      </w:r>
      <w:r w:rsidRPr="00904FF7">
        <w:rPr>
          <w:rFonts w:ascii="PT Astra Serif" w:hAnsi="PT Astra Serif"/>
          <w:sz w:val="28"/>
          <w:szCs w:val="28"/>
        </w:rPr>
        <w:t xml:space="preserve">Алтайского краевого Законодательного Собрания </w:t>
      </w:r>
    </w:p>
    <w:p w:rsidR="00904FF7" w:rsidRDefault="00904FF7" w:rsidP="00E82159">
      <w:pPr>
        <w:spacing w:after="0"/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904FF7">
        <w:rPr>
          <w:rFonts w:ascii="PT Astra Serif" w:hAnsi="PT Astra Serif"/>
          <w:sz w:val="28"/>
          <w:szCs w:val="28"/>
        </w:rPr>
        <w:t>от</w:t>
      </w:r>
      <w:proofErr w:type="gramEnd"/>
      <w:r w:rsidRPr="00904FF7">
        <w:rPr>
          <w:rFonts w:ascii="PT Astra Serif" w:hAnsi="PT Astra Serif"/>
          <w:sz w:val="28"/>
          <w:szCs w:val="28"/>
        </w:rPr>
        <w:t xml:space="preserve"> 27 мая 2024 года № 114 </w:t>
      </w:r>
      <w:r w:rsidRPr="00904FF7">
        <w:rPr>
          <w:rFonts w:ascii="PT Astra Serif" w:hAnsi="PT Astra Serif"/>
          <w:color w:val="262626" w:themeColor="text1" w:themeTint="D9"/>
          <w:sz w:val="28"/>
          <w:szCs w:val="28"/>
        </w:rPr>
        <w:t>«</w:t>
      </w:r>
      <w:r w:rsidRPr="00904FF7">
        <w:rPr>
          <w:rFonts w:ascii="PT Astra Serif" w:hAnsi="PT Astra Serif"/>
          <w:spacing w:val="2"/>
          <w:sz w:val="28"/>
          <w:szCs w:val="28"/>
        </w:rPr>
        <w:t xml:space="preserve">Об утверждении </w:t>
      </w:r>
      <w:r w:rsidRPr="00904FF7">
        <w:rPr>
          <w:rFonts w:ascii="PT Astra Serif" w:hAnsi="PT Astra Serif" w:cs="PT Astra Serif"/>
          <w:sz w:val="28"/>
          <w:szCs w:val="28"/>
        </w:rPr>
        <w:t xml:space="preserve">Порядка принятия </w:t>
      </w:r>
    </w:p>
    <w:p w:rsidR="00904FF7" w:rsidRDefault="00904FF7" w:rsidP="00E82159">
      <w:pPr>
        <w:spacing w:after="0"/>
        <w:jc w:val="center"/>
        <w:rPr>
          <w:rFonts w:ascii="PT Astra Serif" w:hAnsi="PT Astra Serif" w:cs="PT Astra Serif"/>
          <w:sz w:val="28"/>
          <w:szCs w:val="28"/>
        </w:rPr>
      </w:pPr>
      <w:r w:rsidRPr="00904FF7">
        <w:rPr>
          <w:rFonts w:ascii="PT Astra Serif" w:hAnsi="PT Astra Serif"/>
          <w:sz w:val="28"/>
          <w:szCs w:val="28"/>
        </w:rPr>
        <w:t>Алтайским краевым Законодательным Собранием, являющимся администратором доходов краевого бюджета, решения о признании</w:t>
      </w:r>
      <w:r w:rsidRPr="00904FF7">
        <w:rPr>
          <w:rFonts w:ascii="PT Astra Serif" w:hAnsi="PT Astra Serif" w:cs="PT Astra Serif"/>
          <w:sz w:val="28"/>
          <w:szCs w:val="28"/>
        </w:rPr>
        <w:t xml:space="preserve"> безнадежной к взысканию задолженности по платежам </w:t>
      </w:r>
    </w:p>
    <w:p w:rsidR="00810CFD" w:rsidRPr="00904FF7" w:rsidRDefault="00904FF7" w:rsidP="00E82159">
      <w:pPr>
        <w:spacing w:after="0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proofErr w:type="gramStart"/>
      <w:r w:rsidRPr="00904FF7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904FF7">
        <w:rPr>
          <w:rFonts w:ascii="PT Astra Serif" w:hAnsi="PT Astra Serif" w:cs="PT Astra Serif"/>
          <w:sz w:val="28"/>
          <w:szCs w:val="28"/>
        </w:rPr>
        <w:t xml:space="preserve"> краевой бюджет</w:t>
      </w:r>
      <w:r w:rsidRPr="00904FF7">
        <w:rPr>
          <w:rFonts w:ascii="PT Astra Serif" w:hAnsi="PT Astra Serif"/>
          <w:sz w:val="28"/>
          <w:szCs w:val="28"/>
        </w:rPr>
        <w:t>»</w:t>
      </w:r>
      <w:r w:rsidR="00810CFD" w:rsidRPr="00904FF7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9F144A" w:rsidRDefault="00810CFD" w:rsidP="00904FF7">
      <w:pPr>
        <w:spacing w:after="0"/>
        <w:ind w:right="-58"/>
        <w:jc w:val="both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</w:p>
    <w:p w:rsidR="00904FF7" w:rsidRPr="009F144A" w:rsidRDefault="00904FF7" w:rsidP="00904FF7">
      <w:pPr>
        <w:spacing w:after="0"/>
        <w:ind w:firstLine="708"/>
        <w:jc w:val="both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постановления </w:t>
      </w:r>
      <w:r w:rsidRPr="009F144A">
        <w:rPr>
          <w:rFonts w:ascii="PT Astra Serif" w:hAnsi="PT Astra Serif" w:cs="Times New Roman"/>
          <w:sz w:val="28"/>
          <w:szCs w:val="28"/>
        </w:rPr>
        <w:t>Алтайского краевого Законодательного Собрания</w:t>
      </w:r>
      <w:r w:rsidRPr="009F144A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</w:t>
      </w:r>
    </w:p>
    <w:p w:rsidR="00904FF7" w:rsidRDefault="00904FF7" w:rsidP="00904FF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904FF7">
        <w:rPr>
          <w:rFonts w:ascii="PT Astra Serif" w:hAnsi="PT Astra Serif" w:cs="PT Astra Serif"/>
          <w:sz w:val="28"/>
          <w:szCs w:val="28"/>
        </w:rPr>
        <w:t xml:space="preserve">О внесении изменений в приложение 1 и приложение 2 к постановлению </w:t>
      </w:r>
      <w:r w:rsidRPr="00904FF7">
        <w:rPr>
          <w:rFonts w:ascii="PT Astra Serif" w:hAnsi="PT Astra Serif"/>
          <w:sz w:val="28"/>
          <w:szCs w:val="28"/>
        </w:rPr>
        <w:t xml:space="preserve">Алтайского краевого Законодательного Собрания от 27 мая 2024 года № 114 </w:t>
      </w:r>
      <w:r w:rsidRPr="00904FF7">
        <w:rPr>
          <w:rFonts w:ascii="PT Astra Serif" w:hAnsi="PT Astra Serif"/>
          <w:color w:val="262626" w:themeColor="text1" w:themeTint="D9"/>
          <w:sz w:val="28"/>
          <w:szCs w:val="28"/>
        </w:rPr>
        <w:t>«</w:t>
      </w:r>
      <w:r w:rsidRPr="00904FF7">
        <w:rPr>
          <w:rFonts w:ascii="PT Astra Serif" w:hAnsi="PT Astra Serif"/>
          <w:spacing w:val="2"/>
          <w:sz w:val="28"/>
          <w:szCs w:val="28"/>
        </w:rPr>
        <w:t xml:space="preserve">Об утверждении </w:t>
      </w:r>
      <w:r w:rsidRPr="00904FF7">
        <w:rPr>
          <w:rFonts w:ascii="PT Astra Serif" w:hAnsi="PT Astra Serif" w:cs="PT Astra Serif"/>
          <w:sz w:val="28"/>
          <w:szCs w:val="28"/>
        </w:rPr>
        <w:t xml:space="preserve">Порядка принятия </w:t>
      </w:r>
      <w:r w:rsidRPr="00904FF7">
        <w:rPr>
          <w:rFonts w:ascii="PT Astra Serif" w:hAnsi="PT Astra Serif"/>
          <w:sz w:val="28"/>
          <w:szCs w:val="28"/>
        </w:rPr>
        <w:t>Алтайским краевым Законодательным Собранием, являющимся администратором доходов краевого бюджета, решения о признании</w:t>
      </w:r>
      <w:r w:rsidRPr="00904FF7">
        <w:rPr>
          <w:rFonts w:ascii="PT Astra Serif" w:hAnsi="PT Astra Serif" w:cs="PT Astra Serif"/>
          <w:sz w:val="28"/>
          <w:szCs w:val="28"/>
        </w:rPr>
        <w:t xml:space="preserve"> безнадежной к взысканию задолженности по платежам в краевой бюджет</w:t>
      </w:r>
      <w:r w:rsidRPr="00904FF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подготовлен в связи с динамикой федерального законодательства. </w:t>
      </w:r>
    </w:p>
    <w:p w:rsidR="00F612C2" w:rsidRPr="009F144A" w:rsidRDefault="00FE74B5" w:rsidP="00904FF7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уточняется перечень о</w:t>
      </w:r>
      <w:r w:rsidRPr="00CA248A">
        <w:rPr>
          <w:rFonts w:ascii="PT Astra Serif" w:hAnsi="PT Astra Serif"/>
          <w:sz w:val="28"/>
          <w:szCs w:val="28"/>
        </w:rPr>
        <w:t>сновани</w:t>
      </w:r>
      <w:r>
        <w:rPr>
          <w:rFonts w:ascii="PT Astra Serif" w:hAnsi="PT Astra Serif"/>
          <w:sz w:val="28"/>
          <w:szCs w:val="28"/>
        </w:rPr>
        <w:t>й</w:t>
      </w:r>
      <w:r w:rsidRPr="00CA248A">
        <w:rPr>
          <w:rFonts w:ascii="PT Astra Serif" w:hAnsi="PT Astra Serif"/>
          <w:sz w:val="28"/>
          <w:szCs w:val="28"/>
        </w:rPr>
        <w:t xml:space="preserve"> для принятия администратором доходов бюджета решения о признании безнадежной к взысканию задолженности по платежам в </w:t>
      </w:r>
      <w:r w:rsidRPr="00CA248A">
        <w:rPr>
          <w:rFonts w:ascii="PT Astra Serif" w:hAnsi="PT Astra Serif" w:cs="PT Astra Serif"/>
          <w:sz w:val="28"/>
          <w:szCs w:val="28"/>
        </w:rPr>
        <w:t>краевой</w:t>
      </w:r>
      <w:r w:rsidRPr="00CA248A">
        <w:rPr>
          <w:rFonts w:ascii="PT Astra Serif" w:hAnsi="PT Astra Serif"/>
          <w:sz w:val="28"/>
          <w:szCs w:val="28"/>
        </w:rPr>
        <w:t xml:space="preserve"> бюджет</w:t>
      </w:r>
      <w:r w:rsidRPr="009F144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</w:t>
      </w:r>
      <w:r w:rsidR="002A346E" w:rsidRPr="009F144A">
        <w:rPr>
          <w:rFonts w:ascii="PT Astra Serif" w:hAnsi="PT Astra Serif" w:cs="Times New Roman"/>
          <w:sz w:val="28"/>
          <w:szCs w:val="28"/>
        </w:rPr>
        <w:t xml:space="preserve"> соответствии с</w:t>
      </w:r>
      <w:r w:rsidR="00557779">
        <w:rPr>
          <w:rFonts w:ascii="PT Astra Serif" w:hAnsi="PT Astra Serif" w:cs="Times New Roman"/>
          <w:sz w:val="28"/>
          <w:szCs w:val="28"/>
        </w:rPr>
        <w:t xml:space="preserve"> действующей в новой редакции</w:t>
      </w:r>
      <w:bookmarkStart w:id="0" w:name="_GoBack"/>
      <w:bookmarkEnd w:id="0"/>
      <w:r w:rsidR="002A346E" w:rsidRPr="009F144A">
        <w:rPr>
          <w:rFonts w:ascii="PT Astra Serif" w:hAnsi="PT Astra Serif" w:cs="Times New Roman"/>
          <w:sz w:val="28"/>
          <w:szCs w:val="28"/>
        </w:rPr>
        <w:t xml:space="preserve"> </w:t>
      </w:r>
      <w:r w:rsidR="00E50930">
        <w:rPr>
          <w:rFonts w:ascii="PT Astra Serif" w:hAnsi="PT Astra Serif" w:cs="Times New Roman"/>
          <w:sz w:val="28"/>
          <w:szCs w:val="28"/>
        </w:rPr>
        <w:t>частью</w:t>
      </w:r>
      <w:r w:rsidR="002A346E" w:rsidRPr="009F144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</w:t>
      </w:r>
      <w:r w:rsidR="002A346E" w:rsidRPr="009F144A">
        <w:rPr>
          <w:rFonts w:ascii="PT Astra Serif" w:hAnsi="PT Astra Serif" w:cs="Times New Roman"/>
          <w:sz w:val="28"/>
          <w:szCs w:val="28"/>
        </w:rPr>
        <w:t xml:space="preserve"> статьи </w:t>
      </w:r>
      <w:r w:rsidR="00E50930">
        <w:rPr>
          <w:rFonts w:ascii="PT Astra Serif" w:hAnsi="PT Astra Serif" w:cs="Times New Roman"/>
          <w:sz w:val="28"/>
          <w:szCs w:val="28"/>
        </w:rPr>
        <w:t>47</w:t>
      </w:r>
      <w:r w:rsidR="002A346E" w:rsidRPr="009F144A">
        <w:rPr>
          <w:rFonts w:ascii="PT Astra Serif" w:hAnsi="PT Astra Serif" w:cs="Times New Roman"/>
          <w:sz w:val="28"/>
          <w:szCs w:val="28"/>
        </w:rPr>
        <w:t>.</w:t>
      </w:r>
      <w:r w:rsidR="00E50930">
        <w:rPr>
          <w:rFonts w:ascii="PT Astra Serif" w:hAnsi="PT Astra Serif" w:cs="Times New Roman"/>
          <w:sz w:val="28"/>
          <w:szCs w:val="28"/>
        </w:rPr>
        <w:t>2</w:t>
      </w:r>
      <w:r w:rsidR="002A346E" w:rsidRPr="009F144A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</w:t>
      </w:r>
      <w:r w:rsidR="00A710DF">
        <w:rPr>
          <w:rFonts w:ascii="PT Astra Serif" w:hAnsi="PT Astra Serif"/>
          <w:sz w:val="28"/>
          <w:szCs w:val="28"/>
        </w:rPr>
        <w:t>.</w:t>
      </w:r>
    </w:p>
    <w:p w:rsidR="002C6B11" w:rsidRPr="009F144A" w:rsidRDefault="00E50930" w:rsidP="0050185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7E68F9" w:rsidRPr="009F144A" w:rsidRDefault="007E68F9" w:rsidP="0050185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9F144A" w:rsidTr="00435280">
        <w:tc>
          <w:tcPr>
            <w:tcW w:w="4927" w:type="dxa"/>
          </w:tcPr>
          <w:p w:rsidR="00ED48EB" w:rsidRPr="009F144A" w:rsidRDefault="002A346E" w:rsidP="002A34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144A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ED48EB" w:rsidRPr="009F144A">
              <w:rPr>
                <w:rFonts w:ascii="PT Astra Serif" w:hAnsi="PT Astra Serif" w:cs="Times New Roman"/>
                <w:sz w:val="28"/>
                <w:szCs w:val="28"/>
              </w:rPr>
              <w:t>редседател</w:t>
            </w:r>
            <w:r w:rsidRPr="009F144A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="00ED48EB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комитета</w:t>
            </w:r>
            <w:r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565C4" w:rsidRPr="009F144A">
              <w:rPr>
                <w:rFonts w:ascii="PT Astra Serif" w:hAnsi="PT Astra Serif" w:cs="Times New Roman"/>
                <w:sz w:val="28"/>
                <w:szCs w:val="28"/>
              </w:rPr>
              <w:t>по бюджетной, налоговой, экономической политике и имущественным отношениям</w:t>
            </w:r>
          </w:p>
        </w:tc>
        <w:tc>
          <w:tcPr>
            <w:tcW w:w="5421" w:type="dxa"/>
          </w:tcPr>
          <w:p w:rsidR="00ED48EB" w:rsidRPr="009F144A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</w:t>
            </w:r>
          </w:p>
          <w:p w:rsidR="002A346E" w:rsidRPr="009F144A" w:rsidRDefault="002A346E" w:rsidP="0050185E">
            <w:pPr>
              <w:spacing w:line="240" w:lineRule="auto"/>
              <w:ind w:right="45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565C4" w:rsidRPr="009F144A" w:rsidRDefault="002A346E" w:rsidP="002A346E">
            <w:pPr>
              <w:spacing w:line="240" w:lineRule="auto"/>
              <w:ind w:right="459"/>
              <w:contextualSpacing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9F144A">
              <w:rPr>
                <w:rFonts w:ascii="PT Astra Serif" w:hAnsi="PT Astra Serif" w:cs="Times New Roman"/>
                <w:sz w:val="28"/>
                <w:szCs w:val="28"/>
              </w:rPr>
              <w:t>А.</w:t>
            </w:r>
            <w:r w:rsidR="00A710DF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r w:rsidR="00A710DF">
              <w:rPr>
                <w:rFonts w:ascii="PT Astra Serif" w:hAnsi="PT Astra Serif" w:cs="Times New Roman"/>
                <w:sz w:val="28"/>
                <w:szCs w:val="28"/>
              </w:rPr>
              <w:t>Локт</w:t>
            </w:r>
            <w:r w:rsidRPr="009F144A">
              <w:rPr>
                <w:rFonts w:ascii="PT Astra Serif" w:hAnsi="PT Astra Serif" w:cs="Times New Roman"/>
                <w:sz w:val="28"/>
                <w:szCs w:val="28"/>
              </w:rPr>
              <w:t>ев</w:t>
            </w:r>
            <w:r w:rsidR="00ED48EB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      </w:t>
            </w:r>
            <w:r w:rsidR="0050185E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</w:t>
            </w:r>
            <w:r w:rsidR="0068084C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D48EB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5565C4" w:rsidRPr="009F144A" w:rsidRDefault="005565C4" w:rsidP="0050185E">
            <w:pPr>
              <w:spacing w:line="240" w:lineRule="auto"/>
              <w:ind w:right="45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48EB" w:rsidRPr="009F144A" w:rsidRDefault="005565C4" w:rsidP="002A346E">
            <w:pPr>
              <w:spacing w:line="240" w:lineRule="auto"/>
              <w:ind w:right="45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877320" w:rsidRPr="0068084C" w:rsidRDefault="00877320" w:rsidP="00846F3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466E6"/>
    <w:rsid w:val="000A13C8"/>
    <w:rsid w:val="000E7380"/>
    <w:rsid w:val="0011558F"/>
    <w:rsid w:val="002A346E"/>
    <w:rsid w:val="002A49A9"/>
    <w:rsid w:val="002C6B11"/>
    <w:rsid w:val="002E2518"/>
    <w:rsid w:val="00435280"/>
    <w:rsid w:val="00465300"/>
    <w:rsid w:val="004A789C"/>
    <w:rsid w:val="004C1BFE"/>
    <w:rsid w:val="0050185E"/>
    <w:rsid w:val="005228C2"/>
    <w:rsid w:val="005232C6"/>
    <w:rsid w:val="005565C4"/>
    <w:rsid w:val="00557779"/>
    <w:rsid w:val="0058357C"/>
    <w:rsid w:val="005966FE"/>
    <w:rsid w:val="005B3500"/>
    <w:rsid w:val="00627279"/>
    <w:rsid w:val="0068084C"/>
    <w:rsid w:val="00691D9A"/>
    <w:rsid w:val="006C2A17"/>
    <w:rsid w:val="00755101"/>
    <w:rsid w:val="007912CB"/>
    <w:rsid w:val="007E68F9"/>
    <w:rsid w:val="00810CFD"/>
    <w:rsid w:val="00846F30"/>
    <w:rsid w:val="00877320"/>
    <w:rsid w:val="008C663E"/>
    <w:rsid w:val="00904FF7"/>
    <w:rsid w:val="009A25DB"/>
    <w:rsid w:val="009C3276"/>
    <w:rsid w:val="009F144A"/>
    <w:rsid w:val="009F433A"/>
    <w:rsid w:val="00A138ED"/>
    <w:rsid w:val="00A231D9"/>
    <w:rsid w:val="00A310DA"/>
    <w:rsid w:val="00A710DF"/>
    <w:rsid w:val="00A97443"/>
    <w:rsid w:val="00AB4922"/>
    <w:rsid w:val="00AD6144"/>
    <w:rsid w:val="00AF000F"/>
    <w:rsid w:val="00B431C0"/>
    <w:rsid w:val="00BD4131"/>
    <w:rsid w:val="00C13EE4"/>
    <w:rsid w:val="00C55345"/>
    <w:rsid w:val="00DF1702"/>
    <w:rsid w:val="00E50930"/>
    <w:rsid w:val="00E82159"/>
    <w:rsid w:val="00ED48EB"/>
    <w:rsid w:val="00F612C2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3</cp:revision>
  <cp:lastPrinted>2022-05-13T04:05:00Z</cp:lastPrinted>
  <dcterms:created xsi:type="dcterms:W3CDTF">2024-08-23T06:49:00Z</dcterms:created>
  <dcterms:modified xsi:type="dcterms:W3CDTF">2024-08-23T06:51:00Z</dcterms:modified>
</cp:coreProperties>
</file>